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15" w:rsidRDefault="009E7A1B" w:rsidP="009E7A1B">
      <w:pPr>
        <w:pStyle w:val="a3"/>
        <w:widowControl w:val="0"/>
        <w:tabs>
          <w:tab w:val="left" w:pos="4678"/>
          <w:tab w:val="left" w:pos="4820"/>
        </w:tabs>
        <w:rPr>
          <w:noProof/>
          <w:sz w:val="20"/>
        </w:rPr>
      </w:pPr>
      <w:bookmarkStart w:id="0" w:name="_GoBack"/>
      <w:bookmarkEnd w:id="0"/>
      <w:r w:rsidRPr="009E7A1B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-41910</wp:posOffset>
            </wp:positionV>
            <wp:extent cx="594360" cy="693420"/>
            <wp:effectExtent l="19050" t="0" r="0" b="0"/>
            <wp:wrapNone/>
            <wp:docPr id="4" name="Рисунок 4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60E" w:rsidRDefault="005B460E" w:rsidP="005B460E">
      <w:pPr>
        <w:pStyle w:val="a3"/>
        <w:widowControl w:val="0"/>
        <w:tabs>
          <w:tab w:val="left" w:pos="4678"/>
          <w:tab w:val="left" w:pos="4820"/>
        </w:tabs>
        <w:jc w:val="left"/>
        <w:rPr>
          <w:noProof/>
          <w:sz w:val="20"/>
        </w:rPr>
      </w:pPr>
    </w:p>
    <w:p w:rsidR="005B460E" w:rsidRDefault="005B460E" w:rsidP="005B460E">
      <w:pPr>
        <w:pStyle w:val="a3"/>
        <w:widowControl w:val="0"/>
        <w:tabs>
          <w:tab w:val="left" w:pos="4678"/>
          <w:tab w:val="left" w:pos="4820"/>
        </w:tabs>
        <w:jc w:val="left"/>
        <w:rPr>
          <w:sz w:val="22"/>
        </w:rPr>
      </w:pPr>
    </w:p>
    <w:p w:rsidR="007E2615" w:rsidRDefault="007E2615">
      <w:pPr>
        <w:pStyle w:val="a3"/>
        <w:widowControl w:val="0"/>
        <w:tabs>
          <w:tab w:val="left" w:pos="4678"/>
          <w:tab w:val="left" w:pos="4820"/>
        </w:tabs>
        <w:rPr>
          <w:sz w:val="22"/>
        </w:rPr>
      </w:pPr>
    </w:p>
    <w:p w:rsidR="005B460E" w:rsidRDefault="005B460E">
      <w:pPr>
        <w:widowControl w:val="0"/>
        <w:jc w:val="center"/>
        <w:rPr>
          <w:b/>
          <w:sz w:val="10"/>
        </w:rPr>
      </w:pPr>
    </w:p>
    <w:p w:rsidR="005A7EEC" w:rsidRPr="009E7A1B" w:rsidRDefault="009E7A1B" w:rsidP="005A7EEC">
      <w:pPr>
        <w:pStyle w:val="a3"/>
        <w:widowControl w:val="0"/>
        <w:tabs>
          <w:tab w:val="left" w:pos="4678"/>
          <w:tab w:val="left" w:pos="4820"/>
        </w:tabs>
        <w:rPr>
          <w:rFonts w:ascii="Times New Roman" w:hAnsi="Times New Roman"/>
          <w:b w:val="0"/>
          <w:szCs w:val="24"/>
        </w:rPr>
      </w:pPr>
      <w:r w:rsidRPr="009E7A1B">
        <w:rPr>
          <w:rFonts w:ascii="Times New Roman" w:hAnsi="Times New Roman"/>
          <w:b w:val="0"/>
          <w:szCs w:val="24"/>
        </w:rPr>
        <w:t>РОССТАТ</w:t>
      </w:r>
    </w:p>
    <w:p w:rsidR="009E7A1B" w:rsidRDefault="009E7A1B" w:rsidP="005A7EEC">
      <w:pPr>
        <w:pStyle w:val="1"/>
        <w:keepNext w:val="0"/>
        <w:widowControl w:val="0"/>
        <w:rPr>
          <w:sz w:val="24"/>
        </w:rPr>
      </w:pPr>
    </w:p>
    <w:p w:rsidR="009E7A1B" w:rsidRDefault="009E7A1B" w:rsidP="005A7EEC">
      <w:pPr>
        <w:pStyle w:val="1"/>
        <w:keepNext w:val="0"/>
        <w:widowControl w:val="0"/>
        <w:rPr>
          <w:sz w:val="24"/>
        </w:rPr>
      </w:pPr>
    </w:p>
    <w:p w:rsidR="005A7EEC" w:rsidRDefault="005A7EEC" w:rsidP="005A7EEC">
      <w:pPr>
        <w:pStyle w:val="1"/>
        <w:keepNext w:val="0"/>
        <w:widowControl w:val="0"/>
        <w:rPr>
          <w:sz w:val="24"/>
        </w:rPr>
      </w:pPr>
      <w:r>
        <w:rPr>
          <w:sz w:val="24"/>
        </w:rPr>
        <w:t>Территориальный орган Федеральной службы государственной</w:t>
      </w:r>
    </w:p>
    <w:p w:rsidR="009E7A1B" w:rsidRDefault="005A7EEC" w:rsidP="005A7EEC">
      <w:pPr>
        <w:pStyle w:val="1"/>
        <w:keepNext w:val="0"/>
        <w:widowControl w:val="0"/>
        <w:rPr>
          <w:sz w:val="24"/>
        </w:rPr>
      </w:pPr>
      <w:r>
        <w:rPr>
          <w:sz w:val="24"/>
        </w:rPr>
        <w:t xml:space="preserve">статистики по Нижегородской области </w:t>
      </w:r>
    </w:p>
    <w:p w:rsidR="005A7EEC" w:rsidRDefault="005A7EEC" w:rsidP="005A7EEC">
      <w:pPr>
        <w:pStyle w:val="1"/>
        <w:keepNext w:val="0"/>
        <w:widowControl w:val="0"/>
        <w:rPr>
          <w:sz w:val="21"/>
        </w:rPr>
      </w:pPr>
      <w:r>
        <w:rPr>
          <w:sz w:val="24"/>
        </w:rPr>
        <w:t xml:space="preserve">(Нижегородстат) </w:t>
      </w:r>
      <w:r>
        <w:rPr>
          <w:sz w:val="21"/>
        </w:rPr>
        <w:t xml:space="preserve"> </w:t>
      </w:r>
    </w:p>
    <w:p w:rsidR="005A7EEC" w:rsidRDefault="005A7EEC" w:rsidP="005A7EEC">
      <w:pPr>
        <w:widowControl w:val="0"/>
        <w:jc w:val="center"/>
        <w:rPr>
          <w:b/>
          <w:sz w:val="10"/>
        </w:rPr>
      </w:pPr>
    </w:p>
    <w:p w:rsidR="005A7EEC" w:rsidRDefault="005A7EEC" w:rsidP="005A7EEC">
      <w:pPr>
        <w:widowControl w:val="0"/>
        <w:jc w:val="center"/>
        <w:rPr>
          <w:b/>
          <w:sz w:val="24"/>
        </w:rPr>
      </w:pPr>
    </w:p>
    <w:p w:rsidR="005A7EEC" w:rsidRPr="00790CA7" w:rsidRDefault="005A7EEC" w:rsidP="005A7EEC">
      <w:pPr>
        <w:pStyle w:val="2"/>
        <w:keepNext w:val="0"/>
        <w:widowControl w:val="0"/>
        <w:rPr>
          <w:sz w:val="36"/>
          <w:szCs w:val="36"/>
        </w:rPr>
      </w:pPr>
      <w:proofErr w:type="gramStart"/>
      <w:r w:rsidRPr="00790CA7">
        <w:rPr>
          <w:sz w:val="36"/>
          <w:szCs w:val="36"/>
        </w:rPr>
        <w:t>П</w:t>
      </w:r>
      <w:proofErr w:type="gramEnd"/>
      <w:r w:rsidRPr="00790CA7">
        <w:rPr>
          <w:sz w:val="36"/>
          <w:szCs w:val="36"/>
        </w:rPr>
        <w:t xml:space="preserve"> Р И К А З</w:t>
      </w:r>
    </w:p>
    <w:p w:rsidR="005A7EEC" w:rsidRPr="00CA5873" w:rsidRDefault="005A7EEC" w:rsidP="005A7EEC">
      <w:pPr>
        <w:widowControl w:val="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2268"/>
        <w:gridCol w:w="3827"/>
        <w:gridCol w:w="1134"/>
        <w:gridCol w:w="1440"/>
      </w:tblGrid>
      <w:tr w:rsidR="005A7EEC" w:rsidRPr="00CA5873" w:rsidTr="005A7EEC">
        <w:tc>
          <w:tcPr>
            <w:tcW w:w="250" w:type="dxa"/>
            <w:vAlign w:val="bottom"/>
          </w:tcPr>
          <w:p w:rsidR="005A7EEC" w:rsidRPr="00CA5873" w:rsidRDefault="005A7EEC" w:rsidP="00870F42">
            <w:pPr>
              <w:widowControl w:val="0"/>
              <w:ind w:right="-1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A7EEC" w:rsidRPr="002C110D" w:rsidRDefault="005A7EEC" w:rsidP="005A7EEC">
            <w:pPr>
              <w:widowControl w:val="0"/>
              <w:ind w:left="-108" w:right="-1"/>
              <w:jc w:val="center"/>
              <w:rPr>
                <w:b/>
                <w:sz w:val="28"/>
                <w:szCs w:val="28"/>
              </w:rPr>
            </w:pPr>
            <w:r w:rsidRPr="005A7EEC">
              <w:rPr>
                <w:b/>
                <w:sz w:val="28"/>
                <w:szCs w:val="28"/>
              </w:rPr>
              <w:t>13 августа</w:t>
            </w:r>
            <w:r w:rsidRPr="002C110D">
              <w:rPr>
                <w:b/>
                <w:sz w:val="28"/>
                <w:szCs w:val="28"/>
              </w:rPr>
              <w:t xml:space="preserve"> 2018</w:t>
            </w:r>
          </w:p>
        </w:tc>
        <w:tc>
          <w:tcPr>
            <w:tcW w:w="3827" w:type="dxa"/>
            <w:vAlign w:val="bottom"/>
          </w:tcPr>
          <w:p w:rsidR="005A7EEC" w:rsidRPr="00CA5873" w:rsidRDefault="005A7EEC" w:rsidP="00870F42">
            <w:pPr>
              <w:widowControl w:val="0"/>
              <w:ind w:right="582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A7EEC" w:rsidRPr="00790CA7" w:rsidRDefault="005A7EEC" w:rsidP="00870F42">
            <w:pPr>
              <w:widowControl w:val="0"/>
              <w:ind w:right="-1"/>
              <w:jc w:val="right"/>
              <w:rPr>
                <w:b/>
                <w:sz w:val="28"/>
                <w:szCs w:val="28"/>
              </w:rPr>
            </w:pPr>
            <w:r w:rsidRPr="00790C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5A7EEC" w:rsidRPr="003D0A56" w:rsidRDefault="003D0A56" w:rsidP="00870F42">
            <w:pPr>
              <w:widowControl w:val="0"/>
              <w:ind w:right="-1"/>
              <w:jc w:val="center"/>
              <w:rPr>
                <w:b/>
                <w:sz w:val="28"/>
                <w:szCs w:val="28"/>
              </w:rPr>
            </w:pPr>
            <w:r w:rsidRPr="003D0A56">
              <w:rPr>
                <w:b/>
                <w:sz w:val="28"/>
                <w:szCs w:val="28"/>
              </w:rPr>
              <w:t>54/83-П</w:t>
            </w:r>
          </w:p>
        </w:tc>
      </w:tr>
    </w:tbl>
    <w:p w:rsidR="005A7EEC" w:rsidRPr="00352845" w:rsidRDefault="005A7EEC" w:rsidP="005A7EEC">
      <w:pPr>
        <w:widowControl w:val="0"/>
        <w:ind w:right="-1"/>
        <w:jc w:val="center"/>
        <w:rPr>
          <w:b/>
          <w:sz w:val="28"/>
          <w:szCs w:val="28"/>
        </w:rPr>
      </w:pPr>
      <w:r w:rsidRPr="00352845">
        <w:rPr>
          <w:b/>
          <w:sz w:val="28"/>
          <w:szCs w:val="28"/>
        </w:rPr>
        <w:t>Нижний Новгород</w:t>
      </w:r>
    </w:p>
    <w:p w:rsidR="005A7EEC" w:rsidRPr="00CA5873" w:rsidRDefault="005A7EEC" w:rsidP="005A7EEC">
      <w:pPr>
        <w:widowControl w:val="0"/>
        <w:ind w:right="-1"/>
        <w:jc w:val="center"/>
        <w:rPr>
          <w:b/>
          <w:color w:val="FF0000"/>
          <w:sz w:val="28"/>
          <w:szCs w:val="28"/>
        </w:rPr>
      </w:pPr>
    </w:p>
    <w:p w:rsidR="00DA5291" w:rsidRPr="00790CA7" w:rsidRDefault="00DA5291" w:rsidP="00907175">
      <w:pPr>
        <w:widowControl w:val="0"/>
        <w:tabs>
          <w:tab w:val="left" w:pos="2472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790CA7">
        <w:rPr>
          <w:b/>
          <w:sz w:val="28"/>
          <w:szCs w:val="28"/>
        </w:rPr>
        <w:t>Об утверждении Плана Территориально</w:t>
      </w:r>
      <w:r w:rsidR="00164DEB">
        <w:rPr>
          <w:b/>
          <w:sz w:val="28"/>
          <w:szCs w:val="28"/>
        </w:rPr>
        <w:t>го</w:t>
      </w:r>
      <w:r w:rsidRPr="00790CA7">
        <w:rPr>
          <w:b/>
          <w:sz w:val="28"/>
          <w:szCs w:val="28"/>
        </w:rPr>
        <w:t xml:space="preserve"> орган</w:t>
      </w:r>
      <w:r w:rsidR="00164DEB">
        <w:rPr>
          <w:b/>
          <w:sz w:val="28"/>
          <w:szCs w:val="28"/>
        </w:rPr>
        <w:t>а</w:t>
      </w:r>
    </w:p>
    <w:p w:rsidR="00DA5291" w:rsidRPr="00790CA7" w:rsidRDefault="00DA5291" w:rsidP="00907175">
      <w:pPr>
        <w:widowControl w:val="0"/>
        <w:tabs>
          <w:tab w:val="left" w:pos="2472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790CA7">
        <w:rPr>
          <w:b/>
          <w:sz w:val="28"/>
          <w:szCs w:val="28"/>
        </w:rPr>
        <w:t>Федеральной службы государственной статистики по Нижегородской области</w:t>
      </w:r>
      <w:r w:rsidR="00164DEB">
        <w:rPr>
          <w:b/>
          <w:sz w:val="28"/>
          <w:szCs w:val="28"/>
        </w:rPr>
        <w:t xml:space="preserve"> по </w:t>
      </w:r>
      <w:r w:rsidR="00164DEB" w:rsidRPr="00790CA7">
        <w:rPr>
          <w:b/>
          <w:sz w:val="28"/>
          <w:szCs w:val="28"/>
        </w:rPr>
        <w:t>противодействи</w:t>
      </w:r>
      <w:r w:rsidR="00164DEB">
        <w:rPr>
          <w:b/>
          <w:sz w:val="28"/>
          <w:szCs w:val="28"/>
        </w:rPr>
        <w:t>ю</w:t>
      </w:r>
      <w:r w:rsidR="00164DEB" w:rsidRPr="00790CA7">
        <w:rPr>
          <w:b/>
          <w:sz w:val="28"/>
          <w:szCs w:val="28"/>
        </w:rPr>
        <w:t xml:space="preserve"> коррупции</w:t>
      </w:r>
      <w:r w:rsidR="00E36247">
        <w:rPr>
          <w:b/>
          <w:sz w:val="28"/>
          <w:szCs w:val="28"/>
        </w:rPr>
        <w:t xml:space="preserve"> </w:t>
      </w:r>
      <w:r w:rsidRPr="00790CA7">
        <w:rPr>
          <w:b/>
          <w:sz w:val="28"/>
          <w:szCs w:val="28"/>
        </w:rPr>
        <w:t>на</w:t>
      </w:r>
      <w:r w:rsidR="00E36247">
        <w:rPr>
          <w:b/>
          <w:sz w:val="28"/>
          <w:szCs w:val="28"/>
        </w:rPr>
        <w:t xml:space="preserve"> </w:t>
      </w:r>
      <w:r w:rsidRPr="00790CA7">
        <w:rPr>
          <w:b/>
          <w:sz w:val="28"/>
          <w:szCs w:val="28"/>
        </w:rPr>
        <w:t>201</w:t>
      </w:r>
      <w:r w:rsidR="00790CA7" w:rsidRPr="00790CA7">
        <w:rPr>
          <w:b/>
          <w:sz w:val="28"/>
          <w:szCs w:val="28"/>
        </w:rPr>
        <w:t>8</w:t>
      </w:r>
      <w:r w:rsidRPr="00790CA7">
        <w:rPr>
          <w:b/>
          <w:sz w:val="28"/>
          <w:szCs w:val="28"/>
        </w:rPr>
        <w:t>-20</w:t>
      </w:r>
      <w:r w:rsidR="00231C64">
        <w:rPr>
          <w:b/>
          <w:sz w:val="28"/>
          <w:szCs w:val="28"/>
        </w:rPr>
        <w:t>20</w:t>
      </w:r>
      <w:r w:rsidR="00DF76E2" w:rsidRPr="00790CA7">
        <w:rPr>
          <w:b/>
          <w:sz w:val="28"/>
          <w:szCs w:val="28"/>
        </w:rPr>
        <w:t xml:space="preserve"> годы</w:t>
      </w:r>
    </w:p>
    <w:p w:rsidR="007E2615" w:rsidRPr="00790CA7" w:rsidRDefault="007E2615" w:rsidP="00907175">
      <w:pPr>
        <w:widowControl w:val="0"/>
        <w:tabs>
          <w:tab w:val="left" w:pos="426"/>
        </w:tabs>
        <w:spacing w:line="276" w:lineRule="auto"/>
        <w:ind w:right="-1"/>
        <w:jc w:val="center"/>
        <w:rPr>
          <w:b/>
          <w:sz w:val="28"/>
          <w:szCs w:val="28"/>
        </w:rPr>
      </w:pPr>
    </w:p>
    <w:p w:rsidR="00AF1373" w:rsidRPr="00CA5873" w:rsidRDefault="00E26478" w:rsidP="00907175">
      <w:pPr>
        <w:spacing w:line="276" w:lineRule="auto"/>
        <w:ind w:firstLine="708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организации исполнения Федерального закона от 25 декабря 2008 г. № 273-ФЗ «О противодействии коррупции», </w:t>
      </w:r>
      <w:r w:rsidR="005B460E">
        <w:rPr>
          <w:sz w:val="28"/>
          <w:szCs w:val="28"/>
        </w:rPr>
        <w:t>реализации Указа Президента Российско</w:t>
      </w:r>
      <w:r w:rsidR="00231C64">
        <w:rPr>
          <w:sz w:val="28"/>
          <w:szCs w:val="28"/>
        </w:rPr>
        <w:t xml:space="preserve">й Федерации от 29 июня 2018 г. </w:t>
      </w:r>
      <w:r w:rsidR="005B460E">
        <w:rPr>
          <w:sz w:val="28"/>
          <w:szCs w:val="28"/>
        </w:rPr>
        <w:t xml:space="preserve">№ 378 «О национальном плане противодействия коррупции на 2018-2020 годы» и </w:t>
      </w:r>
      <w:r w:rsidR="00AF1373" w:rsidRPr="00E26478">
        <w:rPr>
          <w:sz w:val="28"/>
          <w:szCs w:val="28"/>
        </w:rPr>
        <w:t>во исп</w:t>
      </w:r>
      <w:r w:rsidR="005B460E">
        <w:rPr>
          <w:sz w:val="28"/>
          <w:szCs w:val="28"/>
        </w:rPr>
        <w:t>олнение пунктов 2, 3</w:t>
      </w:r>
      <w:r w:rsidR="00AF1373" w:rsidRPr="00C16545">
        <w:rPr>
          <w:sz w:val="28"/>
          <w:szCs w:val="28"/>
        </w:rPr>
        <w:t xml:space="preserve"> приказа Федеральной службы государственной статистики от</w:t>
      </w:r>
      <w:r w:rsidR="00E36247">
        <w:rPr>
          <w:sz w:val="28"/>
          <w:szCs w:val="28"/>
        </w:rPr>
        <w:t xml:space="preserve"> </w:t>
      </w:r>
      <w:r w:rsidR="005B460E">
        <w:rPr>
          <w:sz w:val="28"/>
          <w:szCs w:val="28"/>
        </w:rPr>
        <w:t>02 августа</w:t>
      </w:r>
      <w:r w:rsidR="00AF1373" w:rsidRPr="00C16545">
        <w:rPr>
          <w:sz w:val="28"/>
          <w:szCs w:val="28"/>
        </w:rPr>
        <w:t xml:space="preserve"> 201</w:t>
      </w:r>
      <w:r w:rsidR="00C16545" w:rsidRPr="00C16545">
        <w:rPr>
          <w:sz w:val="28"/>
          <w:szCs w:val="28"/>
        </w:rPr>
        <w:t>8</w:t>
      </w:r>
      <w:r w:rsidR="00AF1373" w:rsidRPr="00C16545">
        <w:rPr>
          <w:sz w:val="28"/>
          <w:szCs w:val="28"/>
        </w:rPr>
        <w:t xml:space="preserve"> года № </w:t>
      </w:r>
      <w:r w:rsidR="005B460E">
        <w:rPr>
          <w:sz w:val="28"/>
          <w:szCs w:val="28"/>
        </w:rPr>
        <w:t>475</w:t>
      </w:r>
      <w:r w:rsidR="00E36247">
        <w:rPr>
          <w:sz w:val="28"/>
          <w:szCs w:val="28"/>
        </w:rPr>
        <w:t xml:space="preserve"> </w:t>
      </w:r>
      <w:r w:rsidR="00AF1373" w:rsidRPr="00C16545">
        <w:rPr>
          <w:sz w:val="28"/>
          <w:szCs w:val="28"/>
        </w:rPr>
        <w:t>«Об утверждении Плана</w:t>
      </w:r>
      <w:r w:rsidR="00E36247">
        <w:rPr>
          <w:sz w:val="28"/>
          <w:szCs w:val="28"/>
        </w:rPr>
        <w:t xml:space="preserve"> </w:t>
      </w:r>
      <w:r w:rsidR="00C16545" w:rsidRPr="00C16545">
        <w:rPr>
          <w:sz w:val="28"/>
          <w:szCs w:val="28"/>
        </w:rPr>
        <w:t>Федеральной службы государственной статистики</w:t>
      </w:r>
      <w:r w:rsidR="00E36247">
        <w:rPr>
          <w:sz w:val="28"/>
          <w:szCs w:val="28"/>
        </w:rPr>
        <w:t xml:space="preserve"> </w:t>
      </w:r>
      <w:r w:rsidR="00C16545" w:rsidRPr="00C16545">
        <w:rPr>
          <w:sz w:val="28"/>
          <w:szCs w:val="28"/>
        </w:rPr>
        <w:t xml:space="preserve">по </w:t>
      </w:r>
      <w:r w:rsidR="00AF1373" w:rsidRPr="00C16545">
        <w:rPr>
          <w:sz w:val="28"/>
          <w:szCs w:val="28"/>
        </w:rPr>
        <w:t>противодействи</w:t>
      </w:r>
      <w:r w:rsidR="003A514C">
        <w:rPr>
          <w:sz w:val="28"/>
          <w:szCs w:val="28"/>
        </w:rPr>
        <w:t>ю</w:t>
      </w:r>
      <w:r w:rsidR="00AF1373" w:rsidRPr="00C16545">
        <w:rPr>
          <w:sz w:val="28"/>
          <w:szCs w:val="28"/>
        </w:rPr>
        <w:t xml:space="preserve"> коррупции на 201</w:t>
      </w:r>
      <w:r w:rsidR="00C16545" w:rsidRPr="00C16545">
        <w:rPr>
          <w:sz w:val="28"/>
          <w:szCs w:val="28"/>
        </w:rPr>
        <w:t>8</w:t>
      </w:r>
      <w:r w:rsidR="00AF1373" w:rsidRPr="00C16545">
        <w:rPr>
          <w:sz w:val="28"/>
          <w:szCs w:val="28"/>
        </w:rPr>
        <w:t>–20</w:t>
      </w:r>
      <w:r w:rsidR="005B460E">
        <w:rPr>
          <w:sz w:val="28"/>
          <w:szCs w:val="28"/>
        </w:rPr>
        <w:t>20</w:t>
      </w:r>
      <w:r w:rsidR="00AF1373" w:rsidRPr="00C16545">
        <w:rPr>
          <w:sz w:val="28"/>
          <w:szCs w:val="28"/>
        </w:rPr>
        <w:t xml:space="preserve"> годы»,</w:t>
      </w:r>
      <w:r w:rsidR="00E36247">
        <w:rPr>
          <w:sz w:val="28"/>
          <w:szCs w:val="28"/>
        </w:rPr>
        <w:t xml:space="preserve"> </w:t>
      </w:r>
      <w:proofErr w:type="gramStart"/>
      <w:r w:rsidR="00AF1373" w:rsidRPr="00790CA7">
        <w:rPr>
          <w:bCs/>
          <w:sz w:val="28"/>
          <w:szCs w:val="28"/>
        </w:rPr>
        <w:t>п</w:t>
      </w:r>
      <w:proofErr w:type="gramEnd"/>
      <w:r w:rsidR="00AF1373" w:rsidRPr="00790CA7">
        <w:rPr>
          <w:bCs/>
          <w:sz w:val="28"/>
          <w:szCs w:val="28"/>
        </w:rPr>
        <w:t xml:space="preserve"> р и к а з ы в а ю:</w:t>
      </w:r>
    </w:p>
    <w:p w:rsidR="00AF1373" w:rsidRPr="003A514C" w:rsidRDefault="00AF1373" w:rsidP="00907175">
      <w:pPr>
        <w:pStyle w:val="a4"/>
        <w:spacing w:line="276" w:lineRule="auto"/>
        <w:rPr>
          <w:b w:val="0"/>
          <w:sz w:val="28"/>
          <w:szCs w:val="28"/>
        </w:rPr>
      </w:pPr>
      <w:r w:rsidRPr="003A514C">
        <w:rPr>
          <w:b w:val="0"/>
          <w:sz w:val="28"/>
          <w:szCs w:val="28"/>
        </w:rPr>
        <w:t>1. Утвердить прилагаемый План Территориально</w:t>
      </w:r>
      <w:r w:rsidR="00164DEB">
        <w:rPr>
          <w:b w:val="0"/>
          <w:sz w:val="28"/>
          <w:szCs w:val="28"/>
        </w:rPr>
        <w:t>го органа</w:t>
      </w:r>
      <w:r w:rsidRPr="003A514C">
        <w:rPr>
          <w:b w:val="0"/>
          <w:sz w:val="28"/>
          <w:szCs w:val="28"/>
        </w:rPr>
        <w:t xml:space="preserve"> Федеральной службы государственной статистики по Нижегородской области </w:t>
      </w:r>
      <w:r w:rsidR="00164DEB">
        <w:rPr>
          <w:b w:val="0"/>
          <w:sz w:val="28"/>
          <w:szCs w:val="28"/>
        </w:rPr>
        <w:t>по противодействию</w:t>
      </w:r>
      <w:r w:rsidR="00164DEB" w:rsidRPr="003A514C">
        <w:rPr>
          <w:b w:val="0"/>
          <w:sz w:val="28"/>
          <w:szCs w:val="28"/>
        </w:rPr>
        <w:t xml:space="preserve"> коррупции </w:t>
      </w:r>
      <w:r w:rsidRPr="003A514C">
        <w:rPr>
          <w:b w:val="0"/>
          <w:sz w:val="28"/>
          <w:szCs w:val="28"/>
        </w:rPr>
        <w:t>на 201</w:t>
      </w:r>
      <w:r w:rsidR="003A514C" w:rsidRPr="003A514C">
        <w:rPr>
          <w:b w:val="0"/>
          <w:sz w:val="28"/>
          <w:szCs w:val="28"/>
        </w:rPr>
        <w:t>8</w:t>
      </w:r>
      <w:r w:rsidRPr="003A514C">
        <w:rPr>
          <w:b w:val="0"/>
          <w:sz w:val="28"/>
          <w:szCs w:val="28"/>
        </w:rPr>
        <w:t>-20</w:t>
      </w:r>
      <w:r w:rsidR="005B460E">
        <w:rPr>
          <w:b w:val="0"/>
          <w:sz w:val="28"/>
          <w:szCs w:val="28"/>
        </w:rPr>
        <w:t>20</w:t>
      </w:r>
      <w:r w:rsidRPr="003A514C">
        <w:rPr>
          <w:b w:val="0"/>
          <w:sz w:val="28"/>
          <w:szCs w:val="28"/>
        </w:rPr>
        <w:t xml:space="preserve"> годы (далее - План). </w:t>
      </w:r>
    </w:p>
    <w:p w:rsidR="00AF1373" w:rsidRPr="00D64F74" w:rsidRDefault="00AF1373" w:rsidP="00907175">
      <w:pPr>
        <w:pStyle w:val="a4"/>
        <w:spacing w:line="276" w:lineRule="auto"/>
        <w:rPr>
          <w:b w:val="0"/>
          <w:color w:val="FF0000"/>
          <w:sz w:val="28"/>
          <w:szCs w:val="28"/>
        </w:rPr>
      </w:pPr>
      <w:r w:rsidRPr="00C72687">
        <w:rPr>
          <w:b w:val="0"/>
          <w:sz w:val="28"/>
          <w:szCs w:val="28"/>
        </w:rPr>
        <w:t xml:space="preserve">2. </w:t>
      </w:r>
      <w:r w:rsidR="0084077E" w:rsidRPr="00F433B4">
        <w:rPr>
          <w:b w:val="0"/>
          <w:sz w:val="28"/>
          <w:szCs w:val="28"/>
        </w:rPr>
        <w:t xml:space="preserve">Отделу государственной службы и кадров (В.А. </w:t>
      </w:r>
      <w:proofErr w:type="spellStart"/>
      <w:r w:rsidR="0084077E" w:rsidRPr="00F433B4">
        <w:rPr>
          <w:b w:val="0"/>
          <w:sz w:val="28"/>
          <w:szCs w:val="28"/>
        </w:rPr>
        <w:t>Кулаева</w:t>
      </w:r>
      <w:proofErr w:type="spellEnd"/>
      <w:r w:rsidR="0084077E" w:rsidRPr="00F433B4">
        <w:rPr>
          <w:b w:val="0"/>
          <w:sz w:val="28"/>
          <w:szCs w:val="28"/>
        </w:rPr>
        <w:t xml:space="preserve">), заместителю руководителя </w:t>
      </w:r>
      <w:r w:rsidRPr="00F433B4">
        <w:rPr>
          <w:b w:val="0"/>
          <w:sz w:val="28"/>
          <w:szCs w:val="28"/>
        </w:rPr>
        <w:t>(</w:t>
      </w:r>
      <w:r w:rsidR="00D64F74" w:rsidRPr="00F433B4">
        <w:rPr>
          <w:b w:val="0"/>
          <w:sz w:val="28"/>
          <w:szCs w:val="28"/>
        </w:rPr>
        <w:t xml:space="preserve">Е.В. Груздева) </w:t>
      </w:r>
      <w:r w:rsidRPr="00F433B4">
        <w:rPr>
          <w:b w:val="0"/>
          <w:sz w:val="28"/>
          <w:szCs w:val="28"/>
        </w:rPr>
        <w:t xml:space="preserve">обеспечить выполнение </w:t>
      </w:r>
      <w:r w:rsidR="0084077E" w:rsidRPr="00F433B4">
        <w:rPr>
          <w:b w:val="0"/>
          <w:sz w:val="28"/>
          <w:szCs w:val="28"/>
        </w:rPr>
        <w:t xml:space="preserve">мероприятий </w:t>
      </w:r>
      <w:r w:rsidRPr="00F433B4">
        <w:rPr>
          <w:b w:val="0"/>
          <w:sz w:val="28"/>
          <w:szCs w:val="28"/>
        </w:rPr>
        <w:t>Плана</w:t>
      </w:r>
      <w:r w:rsidR="0084077E" w:rsidRPr="00F433B4">
        <w:rPr>
          <w:b w:val="0"/>
          <w:sz w:val="28"/>
          <w:szCs w:val="28"/>
        </w:rPr>
        <w:t xml:space="preserve"> в установленные сроки</w:t>
      </w:r>
      <w:r w:rsidR="008861BB" w:rsidRPr="00F433B4">
        <w:rPr>
          <w:b w:val="0"/>
          <w:sz w:val="28"/>
          <w:szCs w:val="28"/>
        </w:rPr>
        <w:t>.</w:t>
      </w:r>
    </w:p>
    <w:p w:rsidR="00AF1373" w:rsidRPr="00CA5873" w:rsidRDefault="00AF1373" w:rsidP="00907175">
      <w:pPr>
        <w:pStyle w:val="a4"/>
        <w:spacing w:line="276" w:lineRule="auto"/>
        <w:rPr>
          <w:b w:val="0"/>
          <w:color w:val="FF0000"/>
          <w:sz w:val="28"/>
          <w:szCs w:val="28"/>
        </w:rPr>
      </w:pPr>
      <w:r w:rsidRPr="00C72687">
        <w:rPr>
          <w:b w:val="0"/>
          <w:sz w:val="28"/>
          <w:szCs w:val="28"/>
        </w:rPr>
        <w:t>3. Признать утратившим силу приказ Нижегородстата от</w:t>
      </w:r>
      <w:r w:rsidR="00E36247">
        <w:rPr>
          <w:b w:val="0"/>
          <w:sz w:val="28"/>
          <w:szCs w:val="28"/>
        </w:rPr>
        <w:t xml:space="preserve"> </w:t>
      </w:r>
      <w:r w:rsidR="00231C64">
        <w:rPr>
          <w:b w:val="0"/>
          <w:sz w:val="28"/>
          <w:szCs w:val="28"/>
        </w:rPr>
        <w:t>15 июня 2018</w:t>
      </w:r>
      <w:r w:rsidRPr="00CC4BE5">
        <w:rPr>
          <w:b w:val="0"/>
          <w:sz w:val="28"/>
          <w:szCs w:val="28"/>
        </w:rPr>
        <w:t xml:space="preserve"> года № </w:t>
      </w:r>
      <w:r w:rsidR="00231C64">
        <w:rPr>
          <w:b w:val="0"/>
          <w:sz w:val="28"/>
          <w:szCs w:val="28"/>
        </w:rPr>
        <w:t>60</w:t>
      </w:r>
      <w:r w:rsidR="00E36247">
        <w:rPr>
          <w:b w:val="0"/>
          <w:sz w:val="28"/>
          <w:szCs w:val="28"/>
        </w:rPr>
        <w:t xml:space="preserve"> </w:t>
      </w:r>
      <w:r w:rsidRPr="00C72687">
        <w:rPr>
          <w:b w:val="0"/>
          <w:sz w:val="28"/>
          <w:szCs w:val="28"/>
        </w:rPr>
        <w:t>«Об</w:t>
      </w:r>
      <w:r w:rsidR="00B7451A">
        <w:rPr>
          <w:b w:val="0"/>
          <w:sz w:val="28"/>
          <w:szCs w:val="28"/>
        </w:rPr>
        <w:t xml:space="preserve"> </w:t>
      </w:r>
      <w:r w:rsidRPr="00C72687">
        <w:rPr>
          <w:b w:val="0"/>
          <w:sz w:val="28"/>
          <w:szCs w:val="28"/>
        </w:rPr>
        <w:t xml:space="preserve">утверждении Плана противодействия коррупции в Территориальном органе Федеральной службы государственной статистики по </w:t>
      </w:r>
      <w:r w:rsidR="00AA1731" w:rsidRPr="00C72687">
        <w:rPr>
          <w:b w:val="0"/>
          <w:sz w:val="28"/>
          <w:szCs w:val="28"/>
        </w:rPr>
        <w:t xml:space="preserve">Нижегородской области </w:t>
      </w:r>
      <w:r w:rsidRPr="00C72687">
        <w:rPr>
          <w:b w:val="0"/>
          <w:sz w:val="28"/>
          <w:szCs w:val="28"/>
        </w:rPr>
        <w:t>на 20</w:t>
      </w:r>
      <w:r w:rsidR="00AA1731" w:rsidRPr="00C72687">
        <w:rPr>
          <w:b w:val="0"/>
          <w:sz w:val="28"/>
          <w:szCs w:val="28"/>
        </w:rPr>
        <w:t>1</w:t>
      </w:r>
      <w:r w:rsidR="00231C64">
        <w:rPr>
          <w:b w:val="0"/>
          <w:sz w:val="28"/>
          <w:szCs w:val="28"/>
        </w:rPr>
        <w:t>8</w:t>
      </w:r>
      <w:r w:rsidRPr="00C72687">
        <w:rPr>
          <w:b w:val="0"/>
          <w:sz w:val="28"/>
          <w:szCs w:val="28"/>
        </w:rPr>
        <w:t>-201</w:t>
      </w:r>
      <w:r w:rsidR="00231C64">
        <w:rPr>
          <w:b w:val="0"/>
          <w:sz w:val="28"/>
          <w:szCs w:val="28"/>
        </w:rPr>
        <w:t>9</w:t>
      </w:r>
      <w:r w:rsidRPr="00C72687">
        <w:rPr>
          <w:b w:val="0"/>
          <w:sz w:val="28"/>
          <w:szCs w:val="28"/>
        </w:rPr>
        <w:t xml:space="preserve"> годы».</w:t>
      </w:r>
    </w:p>
    <w:p w:rsidR="00DA5291" w:rsidRPr="00CA5873" w:rsidRDefault="00AF1373" w:rsidP="00907175">
      <w:pPr>
        <w:widowControl w:val="0"/>
        <w:tabs>
          <w:tab w:val="left" w:pos="426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CA5873">
        <w:rPr>
          <w:sz w:val="28"/>
          <w:szCs w:val="28"/>
        </w:rPr>
        <w:t xml:space="preserve">4. </w:t>
      </w:r>
      <w:r w:rsidR="00DA5291" w:rsidRPr="00CA5873">
        <w:rPr>
          <w:sz w:val="28"/>
          <w:szCs w:val="28"/>
        </w:rPr>
        <w:t>Контроль за исполнением настоящего приказа оставляю за собой.</w:t>
      </w:r>
    </w:p>
    <w:p w:rsidR="00DA5291" w:rsidRPr="00CA5873" w:rsidRDefault="00DA5291" w:rsidP="00DA5291">
      <w:pPr>
        <w:pStyle w:val="4"/>
        <w:rPr>
          <w:color w:val="FF0000"/>
          <w:sz w:val="28"/>
          <w:szCs w:val="28"/>
        </w:rPr>
      </w:pPr>
    </w:p>
    <w:p w:rsidR="007E2615" w:rsidRDefault="00450AA2" w:rsidP="00733F49">
      <w:pPr>
        <w:pStyle w:val="4"/>
        <w:ind w:firstLine="0"/>
        <w:rPr>
          <w:sz w:val="22"/>
        </w:rPr>
      </w:pPr>
      <w:r w:rsidRPr="00C00B57">
        <w:rPr>
          <w:b w:val="0"/>
          <w:sz w:val="28"/>
          <w:szCs w:val="28"/>
        </w:rPr>
        <w:t>Р</w:t>
      </w:r>
      <w:r w:rsidR="00DA5291" w:rsidRPr="00C00B57">
        <w:rPr>
          <w:b w:val="0"/>
          <w:sz w:val="28"/>
          <w:szCs w:val="28"/>
        </w:rPr>
        <w:t>уководител</w:t>
      </w:r>
      <w:r w:rsidRPr="00C00B57">
        <w:rPr>
          <w:b w:val="0"/>
          <w:sz w:val="28"/>
          <w:szCs w:val="28"/>
        </w:rPr>
        <w:t>ь</w:t>
      </w:r>
      <w:r w:rsidR="00E36247">
        <w:rPr>
          <w:b w:val="0"/>
          <w:sz w:val="28"/>
          <w:szCs w:val="28"/>
        </w:rPr>
        <w:t xml:space="preserve">                                                                                      </w:t>
      </w:r>
      <w:r w:rsidR="00DA5291" w:rsidRPr="00C00B57">
        <w:rPr>
          <w:b w:val="0"/>
          <w:sz w:val="28"/>
          <w:szCs w:val="28"/>
        </w:rPr>
        <w:t>Г.</w:t>
      </w:r>
      <w:r w:rsidRPr="00C00B57">
        <w:rPr>
          <w:b w:val="0"/>
          <w:sz w:val="28"/>
          <w:szCs w:val="28"/>
        </w:rPr>
        <w:t>П.</w:t>
      </w:r>
      <w:r w:rsidR="00E61D8B">
        <w:rPr>
          <w:b w:val="0"/>
          <w:sz w:val="28"/>
          <w:szCs w:val="28"/>
        </w:rPr>
        <w:t xml:space="preserve"> </w:t>
      </w:r>
      <w:r w:rsidRPr="00C00B57">
        <w:rPr>
          <w:b w:val="0"/>
          <w:sz w:val="28"/>
          <w:szCs w:val="28"/>
        </w:rPr>
        <w:t>Поляко</w:t>
      </w:r>
      <w:r w:rsidR="00DA5291" w:rsidRPr="00C00B57">
        <w:rPr>
          <w:b w:val="0"/>
          <w:sz w:val="28"/>
          <w:szCs w:val="28"/>
        </w:rPr>
        <w:t>ва</w:t>
      </w:r>
    </w:p>
    <w:sectPr w:rsidR="007E2615" w:rsidSect="005277FC">
      <w:pgSz w:w="11907" w:h="16840"/>
      <w:pgMar w:top="993" w:right="68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F50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0117C84"/>
    <w:multiLevelType w:val="hybridMultilevel"/>
    <w:tmpl w:val="59825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D7"/>
    <w:rsid w:val="000658BF"/>
    <w:rsid w:val="000751B0"/>
    <w:rsid w:val="001024C0"/>
    <w:rsid w:val="00102F76"/>
    <w:rsid w:val="00112AE8"/>
    <w:rsid w:val="00131A18"/>
    <w:rsid w:val="00164DEB"/>
    <w:rsid w:val="001674C1"/>
    <w:rsid w:val="001A6728"/>
    <w:rsid w:val="001B1AF8"/>
    <w:rsid w:val="00231C64"/>
    <w:rsid w:val="00262E6D"/>
    <w:rsid w:val="00281B05"/>
    <w:rsid w:val="00291652"/>
    <w:rsid w:val="002B076B"/>
    <w:rsid w:val="002C110D"/>
    <w:rsid w:val="002C3745"/>
    <w:rsid w:val="002E00E6"/>
    <w:rsid w:val="00301F21"/>
    <w:rsid w:val="003156AC"/>
    <w:rsid w:val="00352845"/>
    <w:rsid w:val="00360692"/>
    <w:rsid w:val="00392129"/>
    <w:rsid w:val="003A4709"/>
    <w:rsid w:val="003A514C"/>
    <w:rsid w:val="003D0A56"/>
    <w:rsid w:val="003D2DDF"/>
    <w:rsid w:val="003E70FA"/>
    <w:rsid w:val="00405893"/>
    <w:rsid w:val="00450AA2"/>
    <w:rsid w:val="0045622C"/>
    <w:rsid w:val="004A11BF"/>
    <w:rsid w:val="004D0698"/>
    <w:rsid w:val="004D7EBF"/>
    <w:rsid w:val="004E535D"/>
    <w:rsid w:val="005277FC"/>
    <w:rsid w:val="00551217"/>
    <w:rsid w:val="00595305"/>
    <w:rsid w:val="005A7EEC"/>
    <w:rsid w:val="005B2812"/>
    <w:rsid w:val="005B460E"/>
    <w:rsid w:val="005D56AE"/>
    <w:rsid w:val="005E0F4D"/>
    <w:rsid w:val="005E1BA1"/>
    <w:rsid w:val="00621BFB"/>
    <w:rsid w:val="00651ABC"/>
    <w:rsid w:val="00695557"/>
    <w:rsid w:val="006A2FDB"/>
    <w:rsid w:val="006E24C9"/>
    <w:rsid w:val="007071C3"/>
    <w:rsid w:val="007079CD"/>
    <w:rsid w:val="00714253"/>
    <w:rsid w:val="007201CC"/>
    <w:rsid w:val="00733F49"/>
    <w:rsid w:val="00790CA7"/>
    <w:rsid w:val="007910FA"/>
    <w:rsid w:val="007E163F"/>
    <w:rsid w:val="007E2615"/>
    <w:rsid w:val="0084077E"/>
    <w:rsid w:val="00847BD0"/>
    <w:rsid w:val="008826D1"/>
    <w:rsid w:val="00884F05"/>
    <w:rsid w:val="008861BB"/>
    <w:rsid w:val="0089541D"/>
    <w:rsid w:val="008A0CCD"/>
    <w:rsid w:val="008A1407"/>
    <w:rsid w:val="008D6A62"/>
    <w:rsid w:val="00900E8B"/>
    <w:rsid w:val="00907175"/>
    <w:rsid w:val="009071D7"/>
    <w:rsid w:val="00914D09"/>
    <w:rsid w:val="00915204"/>
    <w:rsid w:val="00920F86"/>
    <w:rsid w:val="00950A8D"/>
    <w:rsid w:val="009B220B"/>
    <w:rsid w:val="009E3B02"/>
    <w:rsid w:val="009E7A1B"/>
    <w:rsid w:val="00A042C3"/>
    <w:rsid w:val="00A06330"/>
    <w:rsid w:val="00A37F95"/>
    <w:rsid w:val="00A856B9"/>
    <w:rsid w:val="00AA1731"/>
    <w:rsid w:val="00AB4BB9"/>
    <w:rsid w:val="00AC4887"/>
    <w:rsid w:val="00AF1373"/>
    <w:rsid w:val="00AF229C"/>
    <w:rsid w:val="00B64BD7"/>
    <w:rsid w:val="00B7451A"/>
    <w:rsid w:val="00B84594"/>
    <w:rsid w:val="00C00B57"/>
    <w:rsid w:val="00C16545"/>
    <w:rsid w:val="00C55E8D"/>
    <w:rsid w:val="00C625DE"/>
    <w:rsid w:val="00C72687"/>
    <w:rsid w:val="00C80A54"/>
    <w:rsid w:val="00CA5873"/>
    <w:rsid w:val="00CB63BE"/>
    <w:rsid w:val="00CB6941"/>
    <w:rsid w:val="00CC1BA8"/>
    <w:rsid w:val="00CC4BE5"/>
    <w:rsid w:val="00CD0BC1"/>
    <w:rsid w:val="00CD418F"/>
    <w:rsid w:val="00D26A34"/>
    <w:rsid w:val="00D335C0"/>
    <w:rsid w:val="00D64F74"/>
    <w:rsid w:val="00DA5291"/>
    <w:rsid w:val="00DB2E19"/>
    <w:rsid w:val="00DF76E2"/>
    <w:rsid w:val="00E26478"/>
    <w:rsid w:val="00E347A4"/>
    <w:rsid w:val="00E36247"/>
    <w:rsid w:val="00E61D8B"/>
    <w:rsid w:val="00E7237C"/>
    <w:rsid w:val="00E858C7"/>
    <w:rsid w:val="00E86BF3"/>
    <w:rsid w:val="00EB0970"/>
    <w:rsid w:val="00EF0F8A"/>
    <w:rsid w:val="00F02943"/>
    <w:rsid w:val="00F433B4"/>
    <w:rsid w:val="00F66973"/>
    <w:rsid w:val="00FB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1">
    <w:name w:val="heading 1"/>
    <w:basedOn w:val="a"/>
    <w:next w:val="a"/>
    <w:qFormat/>
    <w:rsid w:val="008A0CCD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0CC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A0CCD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A0CCD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CCD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link w:val="a5"/>
    <w:rsid w:val="008A0CCD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styleId="a6">
    <w:name w:val="Plain Text"/>
    <w:basedOn w:val="a"/>
    <w:semiHidden/>
    <w:rsid w:val="008A0CCD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915204"/>
    <w:rPr>
      <w:b/>
      <w:sz w:val="24"/>
      <w:szCs w:val="24"/>
    </w:rPr>
  </w:style>
  <w:style w:type="paragraph" w:styleId="a7">
    <w:name w:val="Normal (Web)"/>
    <w:basedOn w:val="a"/>
    <w:uiPriority w:val="99"/>
    <w:rsid w:val="00DA52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DA529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D"/>
  </w:style>
  <w:style w:type="paragraph" w:styleId="1">
    <w:name w:val="heading 1"/>
    <w:basedOn w:val="a"/>
    <w:next w:val="a"/>
    <w:qFormat/>
    <w:rsid w:val="008A0CCD"/>
    <w:pPr>
      <w:keepNext/>
      <w:ind w:right="-1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A0CC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A0CCD"/>
    <w:pPr>
      <w:keepNext/>
      <w:tabs>
        <w:tab w:val="left" w:pos="426"/>
      </w:tabs>
      <w:ind w:right="-427" w:firstLine="567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A0CCD"/>
    <w:pPr>
      <w:keepNext/>
      <w:widowControl w:val="0"/>
      <w:tabs>
        <w:tab w:val="left" w:pos="426"/>
      </w:tabs>
      <w:ind w:right="-1" w:firstLine="1080"/>
      <w:jc w:val="both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CCD"/>
    <w:pPr>
      <w:tabs>
        <w:tab w:val="left" w:pos="4536"/>
      </w:tabs>
      <w:jc w:val="center"/>
    </w:pPr>
    <w:rPr>
      <w:rFonts w:ascii="Arial" w:hAnsi="Arial"/>
      <w:b/>
      <w:sz w:val="24"/>
    </w:rPr>
  </w:style>
  <w:style w:type="paragraph" w:styleId="a4">
    <w:name w:val="Body Text Indent"/>
    <w:basedOn w:val="a"/>
    <w:link w:val="a5"/>
    <w:rsid w:val="008A0CCD"/>
    <w:pPr>
      <w:widowControl w:val="0"/>
      <w:tabs>
        <w:tab w:val="left" w:pos="426"/>
      </w:tabs>
      <w:ind w:right="-1" w:firstLine="540"/>
      <w:jc w:val="both"/>
    </w:pPr>
    <w:rPr>
      <w:b/>
      <w:sz w:val="24"/>
      <w:szCs w:val="24"/>
    </w:rPr>
  </w:style>
  <w:style w:type="paragraph" w:styleId="a6">
    <w:name w:val="Plain Text"/>
    <w:basedOn w:val="a"/>
    <w:semiHidden/>
    <w:rsid w:val="008A0CCD"/>
    <w:rPr>
      <w:rFonts w:ascii="Courier New" w:hAnsi="Courier New" w:cs="Courier New"/>
    </w:rPr>
  </w:style>
  <w:style w:type="character" w:customStyle="1" w:styleId="a5">
    <w:name w:val="Основной текст с отступом Знак"/>
    <w:basedOn w:val="a0"/>
    <w:link w:val="a4"/>
    <w:rsid w:val="00915204"/>
    <w:rPr>
      <w:b/>
      <w:sz w:val="24"/>
      <w:szCs w:val="24"/>
    </w:rPr>
  </w:style>
  <w:style w:type="paragraph" w:styleId="a7">
    <w:name w:val="Normal (Web)"/>
    <w:basedOn w:val="a"/>
    <w:uiPriority w:val="99"/>
    <w:rsid w:val="00DA529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8">
    <w:name w:val="Hyperlink"/>
    <w:basedOn w:val="a0"/>
    <w:uiPriority w:val="99"/>
    <w:rsid w:val="00DA529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eev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771A-0B92-4305-B44A-EEFED8B9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nokgs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</dc:creator>
  <cp:lastModifiedBy>Шабунина Вера Васильевна</cp:lastModifiedBy>
  <cp:revision>2</cp:revision>
  <cp:lastPrinted>2018-08-13T11:21:00Z</cp:lastPrinted>
  <dcterms:created xsi:type="dcterms:W3CDTF">2018-11-27T12:35:00Z</dcterms:created>
  <dcterms:modified xsi:type="dcterms:W3CDTF">2018-11-27T12:35:00Z</dcterms:modified>
</cp:coreProperties>
</file>